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1995"/>
        <w:gridCol w:w="1875"/>
        <w:gridCol w:w="3750"/>
        <w:tblGridChange w:id="0">
          <w:tblGrid>
            <w:gridCol w:w="1635"/>
            <w:gridCol w:w="1995"/>
            <w:gridCol w:w="1875"/>
            <w:gridCol w:w="37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N° Véhicule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Prénom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Pointage - Signature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Frédéric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DZIUBA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Kévin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LEBAT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Bruno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.978515624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LEBAT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Stéphane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Dylan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ERHEL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Kévin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LAMENDOUR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Nicolas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FALHER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Kevin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KERGOAT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Daniel-Henri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EXTÉRIEUR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//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BOUEXIERE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docs en attente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RENAULT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Cyril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docs en attente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93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THOMAS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Vincent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263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AUFFRET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Mervyn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docs en attente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64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LAURENT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Jérémy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 sur place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7ext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BRAULT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Julien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 sur place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84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LEBIHAIN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Jérémy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 sur place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ROUAUD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Axel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 sur place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 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BOURGEOIS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Cyprien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doc sur place</w:t>
            </w:r>
          </w:p>
        </w:tc>
      </w:tr>
    </w:tbl>
    <w:p w:rsidR="00000000" w:rsidDel="00000000" w:rsidP="00000000" w:rsidRDefault="00000000" w:rsidRPr="00000000" w14:paraId="00000052">
      <w:pPr>
        <w:ind w:left="0" w:firstLine="0"/>
        <w:rPr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720" w:firstLine="0"/>
        <w:rPr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b w:val="1"/>
          <w:bCs w:val="1"/>
          <w:color w:val="ff0000"/>
          <w:sz w:val="34"/>
          <w:szCs w:val="34"/>
          <w:rtl w:val="0"/>
        </w:rPr>
        <w:t xml:space="preserve">18</w:t>
      </w:r>
    </w:p>
    <w:p w:rsidR="00000000" w:rsidDel="00000000" w:rsidP="00000000" w:rsidRDefault="00000000" w:rsidRPr="00000000" w14:paraId="00000054">
      <w:pPr>
        <w:ind w:left="720" w:firstLine="0"/>
        <w:rPr>
          <w:b w:val="1"/>
          <w:bCs w:val="1"/>
          <w:color w:val="ff0000"/>
          <w:sz w:val="34"/>
          <w:szCs w:val="3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color w:val="ff0000"/>
        <w:sz w:val="32"/>
        <w:szCs w:val="32"/>
        <w:rtl w:val="0"/>
      </w:rPr>
      <w:t xml:space="preserve">POINTAGE OPEN</w:t>
      <w:tab/>
      <w:tab/>
      <w:t xml:space="preserve">COURSE DE 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PLÉLAUFF 5-6/09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